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2021" w:rsidRPr="009F15CA" w:rsidRDefault="004A2021" w:rsidP="00FC089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15CA">
        <w:rPr>
          <w:rFonts w:ascii="Times New Roman" w:hAnsi="Times New Roman" w:cs="Times New Roman"/>
          <w:b/>
          <w:sz w:val="24"/>
          <w:szCs w:val="24"/>
        </w:rPr>
        <w:t>Сложение двух сил, направленных по одной прямой. Равнодействующая сил.</w:t>
      </w:r>
    </w:p>
    <w:p w:rsidR="004A2021" w:rsidRPr="00471EC0" w:rsidRDefault="004A2021" w:rsidP="00471EC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1EC0">
        <w:rPr>
          <w:rFonts w:ascii="Times New Roman" w:hAnsi="Times New Roman" w:cs="Times New Roman"/>
          <w:b/>
          <w:sz w:val="24"/>
          <w:szCs w:val="24"/>
        </w:rPr>
        <w:t>Тип урока</w:t>
      </w:r>
      <w:r w:rsidRPr="00471EC0">
        <w:rPr>
          <w:rFonts w:ascii="Times New Roman" w:hAnsi="Times New Roman" w:cs="Times New Roman"/>
          <w:sz w:val="24"/>
          <w:szCs w:val="24"/>
        </w:rPr>
        <w:t>: урок постановки учебной задачи</w:t>
      </w:r>
    </w:p>
    <w:p w:rsidR="00700386" w:rsidRDefault="00700386" w:rsidP="00471E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71EC0">
        <w:rPr>
          <w:rFonts w:ascii="Times New Roman" w:hAnsi="Times New Roman"/>
          <w:b/>
          <w:sz w:val="24"/>
          <w:szCs w:val="24"/>
        </w:rPr>
        <w:t>Цель урока:</w:t>
      </w:r>
      <w:r w:rsidRPr="00471EC0">
        <w:rPr>
          <w:rFonts w:ascii="Times New Roman" w:hAnsi="Times New Roman"/>
          <w:sz w:val="24"/>
          <w:szCs w:val="24"/>
        </w:rPr>
        <w:t xml:space="preserve"> научить</w:t>
      </w:r>
      <w:r w:rsidR="00FA103B" w:rsidRPr="00471EC0">
        <w:rPr>
          <w:rFonts w:ascii="Times New Roman" w:hAnsi="Times New Roman"/>
          <w:sz w:val="24"/>
          <w:szCs w:val="24"/>
        </w:rPr>
        <w:t>ся</w:t>
      </w:r>
      <w:r w:rsidRPr="00471EC0">
        <w:rPr>
          <w:rFonts w:ascii="Times New Roman" w:hAnsi="Times New Roman"/>
          <w:sz w:val="24"/>
          <w:szCs w:val="24"/>
        </w:rPr>
        <w:t xml:space="preserve"> складывать две силы, направленные по одной прямой, ввести понятие «равнодействующая всех сил, приложенных к одному телу».  </w:t>
      </w:r>
    </w:p>
    <w:p w:rsidR="00894858" w:rsidRPr="00471EC0" w:rsidRDefault="00894858" w:rsidP="00471E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94858" w:rsidRDefault="00894858" w:rsidP="00894858">
      <w:pPr>
        <w:pStyle w:val="a8"/>
        <w:spacing w:before="0" w:beforeAutospacing="0" w:after="158" w:afterAutospacing="0"/>
        <w:rPr>
          <w:rFonts w:ascii="Arial" w:hAnsi="Arial" w:cs="Arial"/>
          <w:color w:val="000000"/>
        </w:rPr>
      </w:pPr>
      <w:r>
        <w:rPr>
          <w:b/>
          <w:bCs/>
          <w:iCs/>
          <w:color w:val="000000"/>
        </w:rPr>
        <w:t>Задачи урока:</w:t>
      </w:r>
    </w:p>
    <w:p w:rsidR="00894858" w:rsidRDefault="00894858" w:rsidP="00894858">
      <w:pPr>
        <w:pStyle w:val="a8"/>
        <w:spacing w:before="0" w:beforeAutospacing="0" w:after="158" w:afterAutospacing="0"/>
        <w:jc w:val="both"/>
        <w:rPr>
          <w:rFonts w:ascii="Arial" w:hAnsi="Arial" w:cs="Arial"/>
          <w:color w:val="000000"/>
        </w:rPr>
      </w:pPr>
      <w:r>
        <w:rPr>
          <w:iCs/>
          <w:color w:val="000000"/>
        </w:rPr>
        <w:t>а)</w:t>
      </w:r>
      <w:r>
        <w:rPr>
          <w:b/>
          <w:bCs/>
          <w:color w:val="000000"/>
        </w:rPr>
        <w:t> </w:t>
      </w:r>
      <w:r>
        <w:rPr>
          <w:color w:val="000000"/>
        </w:rPr>
        <w:t xml:space="preserve">формирование представления о равнодействующей сил, организация усвоения основных понятий по данной теме, </w:t>
      </w:r>
      <w:r w:rsidRPr="00471EC0">
        <w:t xml:space="preserve">формировать практическое умение выполнять сложение сил, направленных по одной </w:t>
      </w:r>
      <w:proofErr w:type="spellStart"/>
      <w:r w:rsidRPr="00471EC0">
        <w:t>прямой</w:t>
      </w:r>
      <w:proofErr w:type="gramStart"/>
      <w:r w:rsidRPr="00471EC0">
        <w:t>.</w:t>
      </w:r>
      <w:r>
        <w:rPr>
          <w:color w:val="000000"/>
        </w:rPr>
        <w:t>ф</w:t>
      </w:r>
      <w:proofErr w:type="gramEnd"/>
      <w:r>
        <w:rPr>
          <w:color w:val="000000"/>
        </w:rPr>
        <w:t>ормирование</w:t>
      </w:r>
      <w:proofErr w:type="spellEnd"/>
      <w:r>
        <w:rPr>
          <w:color w:val="000000"/>
        </w:rPr>
        <w:t xml:space="preserve"> научного мировоззрения учащихся</w:t>
      </w:r>
      <w:r>
        <w:rPr>
          <w:b/>
          <w:bCs/>
          <w:color w:val="000000"/>
        </w:rPr>
        <w:t> (предметный результат).</w:t>
      </w:r>
    </w:p>
    <w:p w:rsidR="00894858" w:rsidRDefault="00894858" w:rsidP="00894858">
      <w:pPr>
        <w:pStyle w:val="a8"/>
        <w:spacing w:before="0" w:beforeAutospacing="0" w:after="158" w:afterAutospacing="0"/>
        <w:jc w:val="both"/>
        <w:rPr>
          <w:rFonts w:ascii="Arial" w:hAnsi="Arial" w:cs="Arial"/>
          <w:color w:val="000000"/>
        </w:rPr>
      </w:pPr>
      <w:r>
        <w:rPr>
          <w:iCs/>
          <w:color w:val="000000"/>
        </w:rPr>
        <w:t>б)</w:t>
      </w:r>
      <w:r>
        <w:rPr>
          <w:b/>
          <w:bCs/>
          <w:color w:val="000000"/>
        </w:rPr>
        <w:t> </w:t>
      </w:r>
      <w:r>
        <w:rPr>
          <w:color w:val="000000"/>
        </w:rPr>
        <w:t xml:space="preserve">развитие умения генерировать идеи, выявлять причинно-следственные связи, работать в группе, формировать умение анализировать факты при наблюдении и объяснении явлений, </w:t>
      </w:r>
      <w:r>
        <w:rPr>
          <w:b/>
          <w:bCs/>
          <w:color w:val="000000"/>
        </w:rPr>
        <w:t>(</w:t>
      </w:r>
      <w:proofErr w:type="spellStart"/>
      <w:r>
        <w:rPr>
          <w:b/>
          <w:bCs/>
          <w:color w:val="000000"/>
        </w:rPr>
        <w:t>метапредметный</w:t>
      </w:r>
      <w:proofErr w:type="spellEnd"/>
      <w:r>
        <w:rPr>
          <w:b/>
          <w:bCs/>
          <w:color w:val="000000"/>
        </w:rPr>
        <w:t xml:space="preserve"> результат).</w:t>
      </w:r>
    </w:p>
    <w:p w:rsidR="00894858" w:rsidRDefault="00894858" w:rsidP="00894858">
      <w:pPr>
        <w:pStyle w:val="a8"/>
        <w:spacing w:before="0" w:beforeAutospacing="0" w:after="158" w:afterAutospacing="0"/>
        <w:jc w:val="both"/>
        <w:rPr>
          <w:rFonts w:ascii="Arial" w:hAnsi="Arial" w:cs="Arial"/>
          <w:color w:val="000000"/>
        </w:rPr>
      </w:pPr>
      <w:r>
        <w:rPr>
          <w:iCs/>
          <w:color w:val="000000"/>
        </w:rPr>
        <w:t>в)</w:t>
      </w:r>
      <w:r>
        <w:rPr>
          <w:b/>
          <w:bCs/>
          <w:color w:val="000000"/>
        </w:rPr>
        <w:t> </w:t>
      </w:r>
      <w:r>
        <w:rPr>
          <w:color w:val="000000"/>
        </w:rPr>
        <w:t>формирование умений управлять своей учебной деятельностью, формирование интереса к физике,</w:t>
      </w:r>
      <w:r>
        <w:rPr>
          <w:b/>
          <w:bCs/>
          <w:color w:val="000000"/>
        </w:rPr>
        <w:t> </w:t>
      </w:r>
      <w:r>
        <w:rPr>
          <w:color w:val="000000"/>
        </w:rPr>
        <w:t xml:space="preserve">формирование мотивации постановкой познавательных задач, раскрытием связи теории и опыта, </w:t>
      </w:r>
      <w:proofErr w:type="spellStart"/>
      <w:r>
        <w:rPr>
          <w:color w:val="000000"/>
        </w:rPr>
        <w:t>межпредметныхсвязей</w:t>
      </w:r>
      <w:proofErr w:type="spellEnd"/>
      <w:r>
        <w:rPr>
          <w:color w:val="000000"/>
        </w:rPr>
        <w:t>,  развитие внимания, памяти, логического и творческого мышлени</w:t>
      </w:r>
      <w:proofErr w:type="gramStart"/>
      <w:r>
        <w:rPr>
          <w:color w:val="000000"/>
        </w:rPr>
        <w:t>я</w:t>
      </w:r>
      <w:r>
        <w:rPr>
          <w:b/>
          <w:bCs/>
          <w:color w:val="000000"/>
        </w:rPr>
        <w:t>(</w:t>
      </w:r>
      <w:proofErr w:type="gramEnd"/>
      <w:r>
        <w:rPr>
          <w:b/>
          <w:bCs/>
          <w:color w:val="000000"/>
        </w:rPr>
        <w:t>личностный результат).</w:t>
      </w:r>
    </w:p>
    <w:p w:rsidR="00894858" w:rsidRPr="00471EC0" w:rsidRDefault="00894858" w:rsidP="00471EC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2BCB" w:rsidRPr="00471EC0" w:rsidRDefault="004A2021" w:rsidP="00471EC0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1EC0">
        <w:rPr>
          <w:rFonts w:ascii="Times New Roman" w:hAnsi="Times New Roman" w:cs="Times New Roman"/>
          <w:b/>
          <w:sz w:val="24"/>
          <w:szCs w:val="24"/>
        </w:rPr>
        <w:t>1.Организационный момент.</w:t>
      </w:r>
      <w:r w:rsidR="00AA2BCB" w:rsidRPr="00471EC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A2021" w:rsidRPr="00471EC0" w:rsidRDefault="004A2021" w:rsidP="00471EC0">
      <w:pPr>
        <w:pStyle w:val="a7"/>
        <w:rPr>
          <w:rFonts w:ascii="Times New Roman" w:hAnsi="Times New Roman" w:cs="Times New Roman"/>
          <w:sz w:val="24"/>
          <w:szCs w:val="24"/>
        </w:rPr>
      </w:pPr>
      <w:r w:rsidRPr="00471EC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71EC0">
        <w:rPr>
          <w:rFonts w:ascii="Times New Roman" w:hAnsi="Times New Roman" w:cs="Times New Roman"/>
          <w:sz w:val="24"/>
          <w:szCs w:val="24"/>
        </w:rPr>
        <w:t>Приветствие, проверка готовности учащихся к уроку, создание в классе атмосферы психологического комфорта.</w:t>
      </w:r>
    </w:p>
    <w:p w:rsidR="00AA2BCB" w:rsidRPr="00471EC0" w:rsidRDefault="00AA2BCB" w:rsidP="00471EC0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AA2BCB" w:rsidRPr="00471EC0" w:rsidRDefault="004A2021" w:rsidP="00471EC0">
      <w:pPr>
        <w:pStyle w:val="a7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71EC0">
        <w:rPr>
          <w:rFonts w:ascii="Times New Roman" w:hAnsi="Times New Roman" w:cs="Times New Roman"/>
          <w:b/>
          <w:sz w:val="24"/>
          <w:szCs w:val="24"/>
        </w:rPr>
        <w:t>2. Актуализация знаний и жизненного опыта учащихся.</w:t>
      </w:r>
      <w:r w:rsidR="00AA2BCB" w:rsidRPr="00471EC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7089A" w:rsidRPr="00471EC0" w:rsidRDefault="0077089A" w:rsidP="00471EC0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t>Я приветствую вас в нашей научной лаборатории</w:t>
      </w:r>
      <w:r w:rsidRPr="00471EC0">
        <w:rPr>
          <w:rFonts w:ascii="Times New Roman" w:hAnsi="Times New Roman"/>
          <w:i/>
          <w:sz w:val="24"/>
          <w:szCs w:val="24"/>
        </w:rPr>
        <w:t xml:space="preserve">. </w:t>
      </w:r>
      <w:r w:rsidRPr="00471EC0">
        <w:rPr>
          <w:rFonts w:ascii="Times New Roman" w:hAnsi="Times New Roman"/>
          <w:sz w:val="24"/>
          <w:szCs w:val="24"/>
        </w:rPr>
        <w:t>Сегодня мы вместе создадим новую физическую теорию.</w:t>
      </w:r>
    </w:p>
    <w:p w:rsidR="0077089A" w:rsidRPr="00471EC0" w:rsidRDefault="0077089A" w:rsidP="00471EC0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t>Все наши выводы и умозаключения мы будем фикси</w:t>
      </w:r>
      <w:r w:rsidR="00B143DC" w:rsidRPr="00471EC0">
        <w:rPr>
          <w:rFonts w:ascii="Times New Roman" w:hAnsi="Times New Roman"/>
          <w:sz w:val="24"/>
          <w:szCs w:val="24"/>
        </w:rPr>
        <w:t>ровать в дневнике исследователя, который вы заберёте с собой.</w:t>
      </w:r>
    </w:p>
    <w:p w:rsidR="00B143DC" w:rsidRPr="00471EC0" w:rsidRDefault="00B143DC" w:rsidP="00471EC0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t>А для успешного начала нашего исследования необходимо посмотреть видеофрагмент.</w:t>
      </w:r>
    </w:p>
    <w:p w:rsidR="00274168" w:rsidRPr="00471EC0" w:rsidRDefault="00305E1C" w:rsidP="00471EC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71EC0">
        <w:rPr>
          <w:rFonts w:ascii="Times New Roman" w:hAnsi="Times New Roman"/>
          <w:i/>
          <w:sz w:val="24"/>
          <w:szCs w:val="24"/>
        </w:rPr>
        <w:t>Просмотр мультфильма «Лебедь, рак и щука»</w:t>
      </w:r>
      <w:r w:rsidR="00274168" w:rsidRPr="00471EC0">
        <w:rPr>
          <w:rFonts w:ascii="Times New Roman" w:hAnsi="Times New Roman"/>
          <w:b/>
          <w:sz w:val="24"/>
          <w:szCs w:val="24"/>
        </w:rPr>
        <w:t xml:space="preserve"> </w:t>
      </w:r>
    </w:p>
    <w:p w:rsidR="00274168" w:rsidRPr="00471EC0" w:rsidRDefault="00274168" w:rsidP="00471EC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71EC0" w:rsidRDefault="00274168" w:rsidP="00471EC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471EC0">
        <w:rPr>
          <w:rFonts w:ascii="Times New Roman" w:hAnsi="Times New Roman"/>
          <w:b/>
          <w:sz w:val="24"/>
          <w:szCs w:val="24"/>
        </w:rPr>
        <w:t>3. Создание ситуации затруднения. Сообщение темы. Постановка цели и задач урока.</w:t>
      </w:r>
    </w:p>
    <w:p w:rsidR="00305E1C" w:rsidRPr="00471EC0" w:rsidRDefault="00274168" w:rsidP="00471EC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471EC0">
        <w:rPr>
          <w:rFonts w:ascii="Times New Roman" w:hAnsi="Times New Roman"/>
          <w:b/>
          <w:sz w:val="24"/>
          <w:szCs w:val="24"/>
        </w:rPr>
        <w:t xml:space="preserve"> </w:t>
      </w:r>
    </w:p>
    <w:p w:rsidR="00060280" w:rsidRPr="00471EC0" w:rsidRDefault="00060280" w:rsidP="00471EC0">
      <w:pPr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t xml:space="preserve">Кто автор произведения, по мотивам которого снят мультфильм? (Иван </w:t>
      </w:r>
      <w:r w:rsidR="00B143DC" w:rsidRPr="00471EC0">
        <w:rPr>
          <w:rFonts w:ascii="Times New Roman" w:hAnsi="Times New Roman"/>
          <w:sz w:val="24"/>
          <w:szCs w:val="24"/>
        </w:rPr>
        <w:t>Андреевич</w:t>
      </w:r>
      <w:r w:rsidRPr="00471EC0">
        <w:rPr>
          <w:rFonts w:ascii="Times New Roman" w:hAnsi="Times New Roman"/>
          <w:sz w:val="24"/>
          <w:szCs w:val="24"/>
        </w:rPr>
        <w:t xml:space="preserve"> Крылов)</w:t>
      </w:r>
    </w:p>
    <w:p w:rsidR="0077089A" w:rsidRPr="00471EC0" w:rsidRDefault="0077089A" w:rsidP="00471EC0">
      <w:pPr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t>Что вообще происходит в этом мультфильме?</w:t>
      </w:r>
    </w:p>
    <w:p w:rsidR="00305E1C" w:rsidRPr="00471EC0" w:rsidRDefault="00305E1C" w:rsidP="00471EC0">
      <w:pPr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1EC0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Как вы думаете, почему воз не двигается с места?</w:t>
      </w:r>
    </w:p>
    <w:p w:rsidR="0008640A" w:rsidRPr="00471EC0" w:rsidRDefault="00305E1C" w:rsidP="00471EC0">
      <w:pPr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71EC0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>Как бы вы посоветовали поступить персонажам басни, чтобы перевести воз с поклажей?</w:t>
      </w:r>
    </w:p>
    <w:p w:rsidR="00060280" w:rsidRPr="00471EC0" w:rsidRDefault="00060280" w:rsidP="00471EC0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</w:p>
    <w:p w:rsidR="00B143DC" w:rsidRPr="00471EC0" w:rsidRDefault="00B143DC" w:rsidP="00471E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t>Как вы думаете, какова тема нашего урока?</w:t>
      </w:r>
    </w:p>
    <w:p w:rsidR="00B143DC" w:rsidRPr="00471EC0" w:rsidRDefault="00B143DC" w:rsidP="00471E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t>А какова его цель?</w:t>
      </w:r>
    </w:p>
    <w:p w:rsidR="00B143DC" w:rsidRPr="00471EC0" w:rsidRDefault="00B143DC" w:rsidP="00471EC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326D5" w:rsidRPr="00471EC0" w:rsidRDefault="00274168" w:rsidP="00471EC0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t>О</w:t>
      </w:r>
      <w:r w:rsidR="00F326D5" w:rsidRPr="00471EC0">
        <w:rPr>
          <w:rFonts w:ascii="Times New Roman" w:hAnsi="Times New Roman"/>
          <w:sz w:val="24"/>
          <w:szCs w:val="24"/>
        </w:rPr>
        <w:t>пределение</w:t>
      </w:r>
      <w:r w:rsidR="00F326D5" w:rsidRPr="00471EC0">
        <w:rPr>
          <w:rFonts w:ascii="Times New Roman" w:hAnsi="Times New Roman"/>
          <w:i/>
          <w:sz w:val="24"/>
          <w:szCs w:val="24"/>
        </w:rPr>
        <w:t xml:space="preserve">: </w:t>
      </w:r>
      <w:r w:rsidR="00F326D5" w:rsidRPr="00471EC0">
        <w:rPr>
          <w:rFonts w:ascii="Times New Roman" w:hAnsi="Times New Roman"/>
          <w:sz w:val="24"/>
          <w:szCs w:val="24"/>
        </w:rPr>
        <w:t>сила, которая производит на тело такое же действие, как несколько одновременно действующих сил, называется равнодействующей сил.</w:t>
      </w:r>
    </w:p>
    <w:p w:rsidR="00B143DC" w:rsidRPr="00471EC0" w:rsidRDefault="00B143DC" w:rsidP="00471EC0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t>Найти равнодействующую сил  можно  разными способами. Хотите узнать, какими?</w:t>
      </w:r>
    </w:p>
    <w:p w:rsidR="00596C99" w:rsidRPr="00471EC0" w:rsidRDefault="00596C99" w:rsidP="00471EC0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71EC0">
        <w:rPr>
          <w:rFonts w:ascii="Times New Roman" w:hAnsi="Times New Roman" w:cs="Times New Roman"/>
          <w:b/>
          <w:sz w:val="24"/>
          <w:szCs w:val="24"/>
        </w:rPr>
        <w:t>4.Первичное усвоение новых знаний.</w:t>
      </w:r>
    </w:p>
    <w:p w:rsidR="00F326D5" w:rsidRPr="00471EC0" w:rsidRDefault="00F326D5" w:rsidP="00471EC0">
      <w:pPr>
        <w:spacing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471EC0">
        <w:rPr>
          <w:rFonts w:ascii="Times New Roman" w:hAnsi="Times New Roman"/>
          <w:b/>
          <w:sz w:val="24"/>
          <w:szCs w:val="24"/>
        </w:rPr>
        <w:t>Рассмотрение 3-х возможных случаев.</w:t>
      </w:r>
    </w:p>
    <w:p w:rsidR="00892C3B" w:rsidRPr="00471EC0" w:rsidRDefault="00892C3B" w:rsidP="00471EC0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t xml:space="preserve">1.Равнодействующая сил, направленных по одной прямой в одну сторону, направлена в ту же сторону, а ее модуль равен сумме модулей составляющих сил. </w:t>
      </w:r>
    </w:p>
    <w:p w:rsidR="00892C3B" w:rsidRPr="00471EC0" w:rsidRDefault="00892C3B" w:rsidP="00471EC0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71EC0">
        <w:rPr>
          <w:rFonts w:ascii="Times New Roman" w:hAnsi="Times New Roman"/>
          <w:b/>
          <w:bCs/>
          <w:sz w:val="24"/>
          <w:szCs w:val="24"/>
          <w:lang w:val="en-US"/>
        </w:rPr>
        <w:t>R</w:t>
      </w:r>
      <w:r w:rsidRPr="00471EC0">
        <w:rPr>
          <w:rFonts w:ascii="Times New Roman" w:hAnsi="Times New Roman"/>
          <w:b/>
          <w:bCs/>
          <w:sz w:val="24"/>
          <w:szCs w:val="24"/>
        </w:rPr>
        <w:t xml:space="preserve"> = </w:t>
      </w:r>
      <w:r w:rsidRPr="00471EC0">
        <w:rPr>
          <w:rFonts w:ascii="Times New Roman" w:hAnsi="Times New Roman"/>
          <w:b/>
          <w:bCs/>
          <w:sz w:val="24"/>
          <w:szCs w:val="24"/>
          <w:lang w:val="en-US"/>
        </w:rPr>
        <w:t>F</w:t>
      </w:r>
      <w:r w:rsidRPr="00471EC0">
        <w:rPr>
          <w:rFonts w:ascii="Times New Roman" w:hAnsi="Times New Roman"/>
          <w:b/>
          <w:bCs/>
          <w:sz w:val="24"/>
          <w:szCs w:val="24"/>
        </w:rPr>
        <w:t xml:space="preserve">1 + </w:t>
      </w:r>
      <w:r w:rsidRPr="00471EC0">
        <w:rPr>
          <w:rFonts w:ascii="Times New Roman" w:hAnsi="Times New Roman"/>
          <w:b/>
          <w:bCs/>
          <w:sz w:val="24"/>
          <w:szCs w:val="24"/>
          <w:lang w:val="en-US"/>
        </w:rPr>
        <w:t>F</w:t>
      </w:r>
      <w:r w:rsidRPr="00471EC0">
        <w:rPr>
          <w:rFonts w:ascii="Times New Roman" w:hAnsi="Times New Roman"/>
          <w:b/>
          <w:bCs/>
          <w:sz w:val="24"/>
          <w:szCs w:val="24"/>
        </w:rPr>
        <w:t>2</w:t>
      </w:r>
    </w:p>
    <w:p w:rsidR="00892C3B" w:rsidRPr="00471EC0" w:rsidRDefault="00892C3B" w:rsidP="00471EC0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lastRenderedPageBreak/>
        <w:t xml:space="preserve">2.Равнодействующая двух сил, направленных по одной прямой в противоположные стороны, </w:t>
      </w:r>
    </w:p>
    <w:p w:rsidR="00892C3B" w:rsidRPr="00471EC0" w:rsidRDefault="00892C3B" w:rsidP="00471EC0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471EC0">
        <w:rPr>
          <w:rFonts w:ascii="Times New Roman" w:hAnsi="Times New Roman"/>
          <w:sz w:val="24"/>
          <w:szCs w:val="24"/>
        </w:rPr>
        <w:t>направлена</w:t>
      </w:r>
      <w:proofErr w:type="gramEnd"/>
      <w:r w:rsidRPr="00471EC0">
        <w:rPr>
          <w:rFonts w:ascii="Times New Roman" w:hAnsi="Times New Roman"/>
          <w:sz w:val="24"/>
          <w:szCs w:val="24"/>
        </w:rPr>
        <w:t xml:space="preserve"> в сторону большей по модулю силы, а ее модуль равен разности модулей составляющих сил. </w:t>
      </w:r>
    </w:p>
    <w:p w:rsidR="00892C3B" w:rsidRPr="00471EC0" w:rsidRDefault="00892C3B" w:rsidP="00471EC0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71EC0">
        <w:rPr>
          <w:rFonts w:ascii="Times New Roman" w:hAnsi="Times New Roman"/>
          <w:b/>
          <w:bCs/>
          <w:sz w:val="24"/>
          <w:szCs w:val="24"/>
          <w:lang w:val="en-US"/>
        </w:rPr>
        <w:t>R</w:t>
      </w:r>
      <w:r w:rsidRPr="00471EC0">
        <w:rPr>
          <w:rFonts w:ascii="Times New Roman" w:hAnsi="Times New Roman"/>
          <w:b/>
          <w:bCs/>
          <w:sz w:val="24"/>
          <w:szCs w:val="24"/>
        </w:rPr>
        <w:t xml:space="preserve"> = </w:t>
      </w:r>
      <w:r w:rsidRPr="00471EC0">
        <w:rPr>
          <w:rFonts w:ascii="Times New Roman" w:hAnsi="Times New Roman"/>
          <w:b/>
          <w:bCs/>
          <w:sz w:val="24"/>
          <w:szCs w:val="24"/>
          <w:lang w:val="en-US"/>
        </w:rPr>
        <w:t>F</w:t>
      </w:r>
      <w:r w:rsidRPr="00471EC0">
        <w:rPr>
          <w:rFonts w:ascii="Times New Roman" w:hAnsi="Times New Roman"/>
          <w:b/>
          <w:bCs/>
          <w:sz w:val="24"/>
          <w:szCs w:val="24"/>
        </w:rPr>
        <w:t xml:space="preserve">2 - </w:t>
      </w:r>
      <w:r w:rsidRPr="00471EC0">
        <w:rPr>
          <w:rFonts w:ascii="Times New Roman" w:hAnsi="Times New Roman"/>
          <w:b/>
          <w:bCs/>
          <w:sz w:val="24"/>
          <w:szCs w:val="24"/>
          <w:lang w:val="en-US"/>
        </w:rPr>
        <w:t>F</w:t>
      </w:r>
      <w:r w:rsidRPr="00471EC0">
        <w:rPr>
          <w:rFonts w:ascii="Times New Roman" w:hAnsi="Times New Roman"/>
          <w:b/>
          <w:bCs/>
          <w:sz w:val="24"/>
          <w:szCs w:val="24"/>
        </w:rPr>
        <w:t>1</w:t>
      </w:r>
    </w:p>
    <w:p w:rsidR="00892C3B" w:rsidRPr="00471EC0" w:rsidRDefault="00892C3B" w:rsidP="00471EC0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71EC0">
        <w:rPr>
          <w:rFonts w:ascii="Times New Roman" w:hAnsi="Times New Roman"/>
          <w:sz w:val="24"/>
          <w:szCs w:val="24"/>
        </w:rPr>
        <w:t>3.Если к телу приложены две равные и направленные противоположно силы, то равнодействующая этих сил равна 0</w:t>
      </w:r>
    </w:p>
    <w:p w:rsidR="00892C3B" w:rsidRPr="00471EC0" w:rsidRDefault="00892C3B" w:rsidP="00471EC0">
      <w:pPr>
        <w:spacing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471EC0">
        <w:rPr>
          <w:rFonts w:ascii="Times New Roman" w:hAnsi="Times New Roman"/>
          <w:b/>
          <w:bCs/>
          <w:sz w:val="24"/>
          <w:szCs w:val="24"/>
          <w:lang w:val="en-US"/>
        </w:rPr>
        <w:t>R</w:t>
      </w:r>
      <w:r w:rsidRPr="00471EC0">
        <w:rPr>
          <w:rFonts w:ascii="Times New Roman" w:hAnsi="Times New Roman"/>
          <w:b/>
          <w:bCs/>
          <w:sz w:val="24"/>
          <w:szCs w:val="24"/>
        </w:rPr>
        <w:t xml:space="preserve"> = 0</w:t>
      </w:r>
    </w:p>
    <w:p w:rsidR="00F41566" w:rsidRPr="00471EC0" w:rsidRDefault="00F41566" w:rsidP="00471EC0">
      <w:pPr>
        <w:spacing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471EC0">
        <w:rPr>
          <w:rFonts w:ascii="Times New Roman" w:hAnsi="Times New Roman"/>
          <w:bCs/>
          <w:sz w:val="24"/>
          <w:szCs w:val="24"/>
        </w:rPr>
        <w:t>В какую сторону будет двигаться тело, к которому приложено несколько сил?</w:t>
      </w:r>
    </w:p>
    <w:p w:rsidR="00F41566" w:rsidRPr="00471EC0" w:rsidRDefault="00F41566" w:rsidP="00471EC0">
      <w:pPr>
        <w:spacing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471EC0">
        <w:rPr>
          <w:rFonts w:ascii="Times New Roman" w:hAnsi="Times New Roman"/>
          <w:bCs/>
          <w:sz w:val="24"/>
          <w:szCs w:val="24"/>
        </w:rPr>
        <w:t>А если равнодействующая сил = 0?</w:t>
      </w:r>
    </w:p>
    <w:p w:rsidR="00F41566" w:rsidRPr="00471EC0" w:rsidRDefault="00F41566" w:rsidP="00471EC0">
      <w:pPr>
        <w:pStyle w:val="a8"/>
        <w:shd w:val="clear" w:color="auto" w:fill="FFFFFF"/>
        <w:spacing w:before="0" w:beforeAutospacing="0" w:after="300" w:afterAutospacing="0"/>
        <w:jc w:val="both"/>
      </w:pPr>
      <w:r w:rsidRPr="00471EC0">
        <w:t>Если равнодействующая сил, приложенных к телу, равна нулю, тело находится в состоянии покоя или движется равномерно и прямолинейно.</w:t>
      </w:r>
    </w:p>
    <w:p w:rsidR="00274168" w:rsidRPr="00471EC0" w:rsidRDefault="00471EC0" w:rsidP="00471EC0">
      <w:pPr>
        <w:spacing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274168" w:rsidRPr="00471EC0">
        <w:rPr>
          <w:rFonts w:ascii="Times New Roman" w:hAnsi="Times New Roman" w:cs="Times New Roman"/>
          <w:b/>
          <w:sz w:val="24"/>
          <w:szCs w:val="24"/>
        </w:rPr>
        <w:t>Первичное закрепление</w:t>
      </w:r>
    </w:p>
    <w:p w:rsidR="00FA103B" w:rsidRPr="00471EC0" w:rsidRDefault="00FA103B" w:rsidP="00471EC0">
      <w:pPr>
        <w:pStyle w:val="a8"/>
        <w:shd w:val="clear" w:color="auto" w:fill="FFFFFF"/>
        <w:spacing w:before="0" w:beforeAutospacing="0" w:after="300" w:afterAutospacing="0"/>
        <w:jc w:val="both"/>
      </w:pPr>
      <w:r w:rsidRPr="00471EC0">
        <w:t>Вернёмся к басне.</w:t>
      </w:r>
    </w:p>
    <w:p w:rsidR="00FE72BA" w:rsidRPr="00471EC0" w:rsidRDefault="00FE72BA" w:rsidP="00471EC0">
      <w:pPr>
        <w:pStyle w:val="a8"/>
        <w:shd w:val="clear" w:color="auto" w:fill="FFFFFF"/>
        <w:spacing w:before="0" w:beforeAutospacing="0" w:after="300" w:afterAutospacing="0"/>
        <w:jc w:val="both"/>
      </w:pPr>
      <w:r w:rsidRPr="00471EC0">
        <w:t>Сколько тел, к которым приложены силы мы рассматривали?</w:t>
      </w:r>
    </w:p>
    <w:p w:rsidR="00FE72BA" w:rsidRPr="00471EC0" w:rsidRDefault="00FE72BA" w:rsidP="00471EC0">
      <w:pPr>
        <w:pStyle w:val="a8"/>
        <w:shd w:val="clear" w:color="auto" w:fill="FFFFFF"/>
        <w:spacing w:before="0" w:beforeAutospacing="0" w:after="300" w:afterAutospacing="0"/>
        <w:jc w:val="both"/>
      </w:pPr>
      <w:r w:rsidRPr="00471EC0">
        <w:t>Что мы будем наблюдать, если силы приложить к разным телам?</w:t>
      </w:r>
    </w:p>
    <w:p w:rsidR="00FE72BA" w:rsidRPr="00471EC0" w:rsidRDefault="0014110C" w:rsidP="00471EC0">
      <w:pPr>
        <w:pStyle w:val="a8"/>
        <w:shd w:val="clear" w:color="auto" w:fill="FFFFFF"/>
        <w:spacing w:before="0" w:beforeAutospacing="0" w:after="300" w:afterAutospacing="0"/>
        <w:jc w:val="both"/>
      </w:pPr>
      <w:r w:rsidRPr="00471EC0">
        <w:t>А чему будет равна равнодействующая сил?</w:t>
      </w:r>
    </w:p>
    <w:p w:rsidR="0014110C" w:rsidRPr="00471EC0" w:rsidRDefault="0014110C" w:rsidP="00471EC0">
      <w:pPr>
        <w:pStyle w:val="a8"/>
        <w:shd w:val="clear" w:color="auto" w:fill="FFFFFF"/>
        <w:spacing w:before="0" w:beforeAutospacing="0" w:after="300" w:afterAutospacing="0"/>
        <w:jc w:val="both"/>
      </w:pPr>
      <w:r w:rsidRPr="00471EC0">
        <w:t>Почему в этом случае мы не можем говорить о равнодействующей сил?</w:t>
      </w:r>
    </w:p>
    <w:p w:rsidR="00F41566" w:rsidRPr="00471EC0" w:rsidRDefault="00F41566" w:rsidP="00471EC0">
      <w:pPr>
        <w:pStyle w:val="a8"/>
        <w:shd w:val="clear" w:color="auto" w:fill="FFFFFF"/>
        <w:spacing w:before="0" w:beforeAutospacing="0" w:after="300" w:afterAutospacing="0"/>
        <w:jc w:val="both"/>
      </w:pPr>
      <w:r w:rsidRPr="00471EC0">
        <w:t>Находить равнодействующую можно только для сил, приложенных к одному телу!!!</w:t>
      </w:r>
    </w:p>
    <w:p w:rsidR="00F41566" w:rsidRPr="00471EC0" w:rsidRDefault="00F41566" w:rsidP="00471EC0">
      <w:pPr>
        <w:spacing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471EC0">
        <w:rPr>
          <w:rFonts w:ascii="Times New Roman" w:hAnsi="Times New Roman"/>
          <w:bCs/>
          <w:sz w:val="24"/>
          <w:szCs w:val="24"/>
        </w:rPr>
        <w:t>Я предлагаю вернуться к басне Крылова «Лебедь, рак и щука». Иван Сергеевич Крылов утверждает: «А воз и ныне там!». С точки зрения физики, при каком условии воз останется неподвижным?</w:t>
      </w:r>
    </w:p>
    <w:p w:rsidR="0077089A" w:rsidRPr="00471EC0" w:rsidRDefault="0077089A" w:rsidP="00471EC0">
      <w:pPr>
        <w:spacing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proofErr w:type="spellStart"/>
      <w:r w:rsidRPr="00471EC0">
        <w:rPr>
          <w:rFonts w:ascii="Times New Roman" w:hAnsi="Times New Roman"/>
          <w:b/>
          <w:bCs/>
          <w:sz w:val="24"/>
          <w:szCs w:val="24"/>
        </w:rPr>
        <w:t>Физминутка</w:t>
      </w:r>
      <w:proofErr w:type="spellEnd"/>
    </w:p>
    <w:p w:rsidR="003A24F3" w:rsidRPr="00471EC0" w:rsidRDefault="00274168" w:rsidP="00471EC0">
      <w:pPr>
        <w:spacing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471EC0">
        <w:rPr>
          <w:rFonts w:ascii="Times New Roman" w:hAnsi="Times New Roman"/>
          <w:b/>
          <w:bCs/>
          <w:sz w:val="24"/>
          <w:szCs w:val="24"/>
        </w:rPr>
        <w:t>6.</w:t>
      </w:r>
      <w:r w:rsidR="003A24F3" w:rsidRPr="00471EC0">
        <w:rPr>
          <w:rFonts w:ascii="Times New Roman" w:hAnsi="Times New Roman"/>
          <w:b/>
          <w:bCs/>
          <w:sz w:val="24"/>
          <w:szCs w:val="24"/>
        </w:rPr>
        <w:t>Применение новых знаний</w:t>
      </w:r>
      <w:r w:rsidR="0014110C" w:rsidRPr="00471EC0">
        <w:rPr>
          <w:rFonts w:ascii="Times New Roman" w:hAnsi="Times New Roman"/>
          <w:b/>
          <w:bCs/>
          <w:sz w:val="24"/>
          <w:szCs w:val="24"/>
        </w:rPr>
        <w:t>.</w:t>
      </w:r>
    </w:p>
    <w:p w:rsidR="00F41566" w:rsidRPr="00471EC0" w:rsidRDefault="00E46A26" w:rsidP="00471EC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1EC0">
        <w:rPr>
          <w:rFonts w:ascii="Times New Roman" w:hAnsi="Times New Roman" w:cs="Times New Roman"/>
          <w:sz w:val="24"/>
          <w:szCs w:val="24"/>
        </w:rPr>
        <w:t>2.</w:t>
      </w:r>
      <w:r w:rsidR="00F41566" w:rsidRPr="00471EC0">
        <w:rPr>
          <w:rFonts w:ascii="Times New Roman" w:hAnsi="Times New Roman" w:cs="Times New Roman"/>
          <w:sz w:val="24"/>
          <w:szCs w:val="24"/>
        </w:rPr>
        <w:t>Дед, взявшись за репку, тянет репку с силой 600 Н, бабка – 100 Н, внучка – 50 Н, Жучка 30 Н, кошка – 10 Н, мышка – 2 Н. Чему равна равнодействующая всех этих сил? Справилась бы с репкой эта компания без мышки, если силы, удерживающие репку в земле равны 791 Н.</w:t>
      </w:r>
    </w:p>
    <w:p w:rsidR="00274168" w:rsidRPr="00471EC0" w:rsidRDefault="00274168" w:rsidP="00471EC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1EC0">
        <w:rPr>
          <w:rFonts w:ascii="Times New Roman" w:hAnsi="Times New Roman" w:cs="Times New Roman"/>
          <w:b/>
          <w:sz w:val="24"/>
          <w:szCs w:val="24"/>
        </w:rPr>
        <w:t>7.Контроль усвоения, обсуждение допущенных ошибок и их коррекция.</w:t>
      </w:r>
    </w:p>
    <w:p w:rsidR="00C87A93" w:rsidRPr="00471EC0" w:rsidRDefault="0014110C" w:rsidP="00471EC0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71EC0">
        <w:rPr>
          <w:rFonts w:ascii="Times New Roman" w:hAnsi="Times New Roman" w:cs="Times New Roman"/>
          <w:sz w:val="24"/>
          <w:szCs w:val="24"/>
        </w:rPr>
        <w:t>Тест.</w:t>
      </w:r>
    </w:p>
    <w:p w:rsidR="00B50A4D" w:rsidRPr="00471EC0" w:rsidRDefault="00B50A4D" w:rsidP="00471EC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471EC0">
        <w:rPr>
          <w:rFonts w:ascii="Times New Roman" w:hAnsi="Times New Roman" w:cs="Times New Roman"/>
          <w:sz w:val="24"/>
          <w:szCs w:val="24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6.05pt;height:144.85pt" o:ole="">
            <v:imagedata r:id="rId5" o:title=""/>
          </v:shape>
          <o:OLEObject Type="Embed" ProgID="PowerPoint.Slide.12" ShapeID="_x0000_i1025" DrawAspect="Content" ObjectID="_1573836365" r:id="rId6"/>
        </w:object>
      </w:r>
      <w:r w:rsidRPr="00471EC0">
        <w:rPr>
          <w:rFonts w:ascii="Times New Roman" w:hAnsi="Times New Roman" w:cs="Times New Roman"/>
          <w:sz w:val="24"/>
          <w:szCs w:val="24"/>
        </w:rPr>
        <w:t xml:space="preserve">    </w:t>
      </w:r>
      <w:r w:rsidRPr="00471EC0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6" type="#_x0000_t75" style="width:209.3pt;height:142.35pt" o:ole="">
            <v:imagedata r:id="rId7" o:title=""/>
          </v:shape>
          <o:OLEObject Type="Embed" ProgID="PowerPoint.Slide.12" ShapeID="_x0000_i1026" DrawAspect="Content" ObjectID="_1573836366" r:id="rId8"/>
        </w:object>
      </w:r>
    </w:p>
    <w:p w:rsidR="00C87A93" w:rsidRDefault="00B50A4D" w:rsidP="00B50A4D">
      <w:pPr>
        <w:rPr>
          <w:rFonts w:ascii="Times New Roman" w:hAnsi="Times New Roman" w:cs="Times New Roman"/>
        </w:rPr>
      </w:pPr>
      <w:r w:rsidRPr="00B50A4D">
        <w:rPr>
          <w:rFonts w:ascii="Times New Roman" w:hAnsi="Times New Roman" w:cs="Times New Roman"/>
        </w:rPr>
        <w:object w:dxaOrig="7198" w:dyaOrig="5398">
          <v:shape id="_x0000_i1027" type="#_x0000_t75" style="width:190.05pt;height:143.15pt" o:ole="">
            <v:imagedata r:id="rId9" o:title=""/>
          </v:shape>
          <o:OLEObject Type="Embed" ProgID="PowerPoint.Slide.12" ShapeID="_x0000_i1027" DrawAspect="Content" ObjectID="_1573836367" r:id="rId10"/>
        </w:object>
      </w:r>
    </w:p>
    <w:p w:rsidR="00C87A93" w:rsidRDefault="00C87A93" w:rsidP="00FE72BA">
      <w:pPr>
        <w:spacing w:after="0" w:line="240" w:lineRule="auto"/>
        <w:rPr>
          <w:rFonts w:ascii="Times New Roman" w:eastAsia="Times New Roman" w:hAnsi="Times New Roman" w:cs="Times New Roman"/>
          <w:i/>
          <w:sz w:val="20"/>
          <w:szCs w:val="24"/>
        </w:rPr>
      </w:pPr>
    </w:p>
    <w:p w:rsidR="00471EC0" w:rsidRDefault="00471EC0" w:rsidP="005C7BFA">
      <w:pPr>
        <w:spacing w:after="0" w:line="240" w:lineRule="auto"/>
        <w:rPr>
          <w:rFonts w:ascii="Times New Roman" w:hAnsi="Times New Roman" w:cs="Times New Roman"/>
          <w:sz w:val="20"/>
          <w:szCs w:val="24"/>
        </w:rPr>
      </w:pPr>
    </w:p>
    <w:p w:rsidR="00471EC0" w:rsidRDefault="00471EC0" w:rsidP="005C7BFA">
      <w:pPr>
        <w:spacing w:after="0" w:line="240" w:lineRule="auto"/>
        <w:rPr>
          <w:rFonts w:ascii="Times New Roman" w:hAnsi="Times New Roman" w:cs="Times New Roman"/>
          <w:sz w:val="20"/>
          <w:szCs w:val="24"/>
        </w:rPr>
      </w:pPr>
    </w:p>
    <w:p w:rsidR="00471EC0" w:rsidRDefault="00471EC0" w:rsidP="005C7BFA">
      <w:pPr>
        <w:spacing w:after="0" w:line="240" w:lineRule="auto"/>
        <w:rPr>
          <w:rFonts w:ascii="Times New Roman" w:hAnsi="Times New Roman" w:cs="Times New Roman"/>
          <w:sz w:val="20"/>
          <w:szCs w:val="24"/>
        </w:rPr>
      </w:pPr>
    </w:p>
    <w:p w:rsidR="005C7BFA" w:rsidRPr="00471EC0" w:rsidRDefault="005C7BFA" w:rsidP="005C7BFA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71EC0">
        <w:rPr>
          <w:rFonts w:ascii="Times New Roman" w:hAnsi="Times New Roman" w:cs="Times New Roman"/>
          <w:sz w:val="24"/>
          <w:szCs w:val="24"/>
        </w:rPr>
        <w:t xml:space="preserve">Определите численное значение и направление равнодействующей силы. </w:t>
      </w:r>
    </w:p>
    <w:tbl>
      <w:tblPr>
        <w:tblStyle w:val="a3"/>
        <w:tblpPr w:leftFromText="180" w:rightFromText="180" w:vertAnchor="text" w:horzAnchor="page" w:tblpX="1171" w:tblpY="229"/>
        <w:tblW w:w="9621" w:type="dxa"/>
        <w:tblLook w:val="04A0"/>
      </w:tblPr>
      <w:tblGrid>
        <w:gridCol w:w="4810"/>
        <w:gridCol w:w="4811"/>
      </w:tblGrid>
      <w:tr w:rsidR="005C7BFA" w:rsidTr="005C7BFA">
        <w:trPr>
          <w:trHeight w:val="1473"/>
        </w:trPr>
        <w:tc>
          <w:tcPr>
            <w:tcW w:w="4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7BFA" w:rsidRDefault="008C1EB7">
            <w:pPr>
              <w:rPr>
                <w:rFonts w:ascii="Times New Roman" w:hAnsi="Times New Roman" w:cs="Times New Roman"/>
                <w:i/>
                <w:sz w:val="20"/>
                <w:szCs w:val="24"/>
              </w:rPr>
            </w:pPr>
            <w:r w:rsidRPr="008C1EB7">
              <w:pict>
                <v:group id="_x0000_s1043" style="position:absolute;margin-left:35pt;margin-top:19.2pt;width:143.65pt;height:34.6pt;z-index:-251659264" coordorigin="1160,4984" coordsize="2873,692" wrapcoords="11025 7983 2588 12678 788 14087 788 16904 8775 21130 10912 21130 16762 21130 19688 15496 16762 7983 11025 7983">
                  <v:rect id="_x0000_s1044" style="position:absolute;left:2662;top:5258;width:720;height:418" filled="f"/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_x0000_s1045" type="#_x0000_t32" style="position:absolute;left:3047;top:5475;width:720;height:0" o:connectortype="straight">
                    <v:stroke endarrow="block"/>
                  </v:shape>
                  <v:shape id="_x0000_s1046" type="#_x0000_t32" style="position:absolute;left:1273;top:5475;width:1774;height:0;flip:x" o:connectortype="straight">
                    <v:stroke endarrow="block"/>
                  </v:shape>
                  <v:shape id="_x0000_s1047" type="#_x0000_t32" style="position:absolute;left:3047;top:5475;width:0;height:0" o:connectortype="straight"/>
                  <v:oval id="_x0000_s1048" style="position:absolute;left:2962;top:5427;width:85;height:92" fillcolor="black [3213]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49" type="#_x0000_t202" style="position:absolute;left:3440;top:4984;width:593;height:384" filled="f" stroked="f">
                    <v:textbox style="mso-next-textbox:#_x0000_s1049">
                      <w:txbxContent>
                        <w:p w:rsidR="005C7BFA" w:rsidRDefault="005C7BFA" w:rsidP="005C7BFA">
                          <w:r>
                            <w:t xml:space="preserve">8 Н    </w:t>
                          </w:r>
                        </w:p>
                      </w:txbxContent>
                    </v:textbox>
                  </v:shape>
                  <v:shape id="_x0000_s1050" type="#_x0000_t202" style="position:absolute;left:1160;top:4984;width:805;height:384" filled="f" stroked="f">
                    <v:textbox style="mso-next-textbox:#_x0000_s1050">
                      <w:txbxContent>
                        <w:p w:rsidR="005C7BFA" w:rsidRDefault="005C7BFA" w:rsidP="005C7BFA">
                          <w:r>
                            <w:t>20 Н</w:t>
                          </w:r>
                        </w:p>
                      </w:txbxContent>
                    </v:textbox>
                  </v:shape>
                  <w10:wrap type="tight"/>
                </v:group>
              </w:pict>
            </w:r>
          </w:p>
        </w:tc>
        <w:tc>
          <w:tcPr>
            <w:tcW w:w="4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BFA" w:rsidRDefault="005C7BFA">
            <w:pPr>
              <w:rPr>
                <w:rFonts w:ascii="Times New Roman" w:hAnsi="Times New Roman" w:cs="Times New Roman"/>
                <w:i/>
                <w:sz w:val="20"/>
                <w:szCs w:val="24"/>
              </w:rPr>
            </w:pPr>
          </w:p>
          <w:p w:rsidR="005C7BFA" w:rsidRDefault="005C7BFA">
            <w:pPr>
              <w:rPr>
                <w:rFonts w:ascii="Times New Roman" w:hAnsi="Times New Roman" w:cs="Times New Roman"/>
                <w:i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4"/>
              </w:rPr>
              <w:t>___________________________________</w:t>
            </w:r>
          </w:p>
          <w:p w:rsidR="005C7BFA" w:rsidRDefault="005C7BFA">
            <w:pPr>
              <w:rPr>
                <w:rFonts w:ascii="Times New Roman" w:hAnsi="Times New Roman" w:cs="Times New Roman"/>
                <w:i/>
                <w:sz w:val="20"/>
                <w:szCs w:val="24"/>
              </w:rPr>
            </w:pPr>
          </w:p>
          <w:p w:rsidR="005C7BFA" w:rsidRDefault="005C7BFA">
            <w:pPr>
              <w:rPr>
                <w:rFonts w:ascii="Times New Roman" w:hAnsi="Times New Roman" w:cs="Times New Roman"/>
                <w:i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4"/>
              </w:rPr>
              <w:t>___________________________________</w:t>
            </w:r>
          </w:p>
          <w:p w:rsidR="005C7BFA" w:rsidRDefault="005C7BFA">
            <w:pPr>
              <w:rPr>
                <w:rFonts w:ascii="Times New Roman" w:hAnsi="Times New Roman" w:cs="Times New Roman"/>
                <w:i/>
                <w:sz w:val="20"/>
                <w:szCs w:val="24"/>
              </w:rPr>
            </w:pPr>
          </w:p>
        </w:tc>
      </w:tr>
      <w:tr w:rsidR="005C7BFA" w:rsidTr="005C7BFA">
        <w:trPr>
          <w:trHeight w:val="1473"/>
        </w:trPr>
        <w:tc>
          <w:tcPr>
            <w:tcW w:w="4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7BFA" w:rsidRDefault="008C1EB7">
            <w:pPr>
              <w:rPr>
                <w:rFonts w:ascii="Times New Roman" w:hAnsi="Times New Roman" w:cs="Times New Roman"/>
                <w:i/>
                <w:sz w:val="20"/>
                <w:szCs w:val="24"/>
              </w:rPr>
            </w:pPr>
            <w:r w:rsidRPr="008C1EB7">
              <w:pict>
                <v:group id="_x0000_s1051" style="position:absolute;margin-left:35pt;margin-top:13.8pt;width:157.15pt;height:34.6pt;z-index:-251658240;mso-position-horizontal-relative:text;mso-position-vertical-relative:text" coordorigin="2662,5052" coordsize="3143,692" wrapcoords="-103 7983 -103 21130 5040 21130 8229 21130 19749 16904 19954 14087 17897 12678 5040 7983 -103 7983">
                  <v:rect id="_x0000_s1052" style="position:absolute;left:2662;top:5326;width:720;height:418" filled="f"/>
                  <v:shape id="_x0000_s1053" type="#_x0000_t32" style="position:absolute;left:3047;top:5543;width:720;height:0" o:connectortype="straight">
                    <v:stroke endarrow="block"/>
                  </v:shape>
                  <v:shape id="_x0000_s1054" type="#_x0000_t32" style="position:absolute;left:3767;top:5543;width:1774;height:0" o:connectortype="straight">
                    <v:stroke endarrow="block"/>
                  </v:shape>
                  <v:shape id="_x0000_s1055" type="#_x0000_t32" style="position:absolute;left:3047;top:5543;width:0;height:0" o:connectortype="straight"/>
                  <v:oval id="_x0000_s1056" style="position:absolute;left:2962;top:5495;width:85;height:92" fillcolor="black [3213]"/>
                  <v:shape id="_x0000_s1057" type="#_x0000_t202" style="position:absolute;left:3440;top:5052;width:593;height:384" filled="f" stroked="f">
                    <v:textbox style="mso-next-textbox:#_x0000_s1057">
                      <w:txbxContent>
                        <w:p w:rsidR="005C7BFA" w:rsidRDefault="005C7BFA" w:rsidP="005C7BFA">
                          <w:r>
                            <w:t xml:space="preserve">8 Н    </w:t>
                          </w:r>
                        </w:p>
                      </w:txbxContent>
                    </v:textbox>
                  </v:shape>
                  <v:shape id="_x0000_s1058" type="#_x0000_t202" style="position:absolute;left:5000;top:5052;width:805;height:384" filled="f" stroked="f">
                    <v:textbox style="mso-next-textbox:#_x0000_s1058">
                      <w:txbxContent>
                        <w:p w:rsidR="005C7BFA" w:rsidRDefault="005C7BFA" w:rsidP="005C7BFA">
                          <w:r>
                            <w:t>20 Н</w:t>
                          </w:r>
                        </w:p>
                      </w:txbxContent>
                    </v:textbox>
                  </v:shape>
                  <w10:wrap type="tight"/>
                </v:group>
              </w:pict>
            </w:r>
          </w:p>
        </w:tc>
        <w:tc>
          <w:tcPr>
            <w:tcW w:w="4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7BFA" w:rsidRDefault="005C7BFA">
            <w:pPr>
              <w:rPr>
                <w:rFonts w:ascii="Times New Roman" w:hAnsi="Times New Roman" w:cs="Times New Roman"/>
                <w:i/>
                <w:sz w:val="20"/>
                <w:szCs w:val="24"/>
              </w:rPr>
            </w:pPr>
          </w:p>
          <w:p w:rsidR="005C7BFA" w:rsidRDefault="005C7BFA">
            <w:pPr>
              <w:rPr>
                <w:rFonts w:ascii="Times New Roman" w:hAnsi="Times New Roman" w:cs="Times New Roman"/>
                <w:i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4"/>
              </w:rPr>
              <w:t>___________________________________</w:t>
            </w:r>
          </w:p>
          <w:p w:rsidR="005C7BFA" w:rsidRDefault="005C7BFA">
            <w:pPr>
              <w:rPr>
                <w:rFonts w:ascii="Times New Roman" w:hAnsi="Times New Roman" w:cs="Times New Roman"/>
                <w:i/>
                <w:sz w:val="20"/>
                <w:szCs w:val="24"/>
              </w:rPr>
            </w:pPr>
          </w:p>
          <w:p w:rsidR="005C7BFA" w:rsidRDefault="005C7BFA">
            <w:pPr>
              <w:rPr>
                <w:rFonts w:ascii="Times New Roman" w:hAnsi="Times New Roman" w:cs="Times New Roman"/>
                <w:i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4"/>
              </w:rPr>
              <w:t>___________________________________</w:t>
            </w:r>
          </w:p>
        </w:tc>
      </w:tr>
    </w:tbl>
    <w:p w:rsidR="005C7BFA" w:rsidRDefault="005C7BFA" w:rsidP="00FE72BA">
      <w:pPr>
        <w:spacing w:after="0" w:line="240" w:lineRule="auto"/>
        <w:rPr>
          <w:rFonts w:ascii="Times New Roman" w:eastAsia="Times New Roman" w:hAnsi="Times New Roman" w:cs="Times New Roman"/>
          <w:i/>
          <w:sz w:val="20"/>
          <w:szCs w:val="24"/>
        </w:rPr>
      </w:pPr>
    </w:p>
    <w:p w:rsidR="00471EC0" w:rsidRPr="00471EC0" w:rsidRDefault="00471EC0" w:rsidP="005C7BFA">
      <w:pPr>
        <w:rPr>
          <w:rFonts w:ascii="Times New Roman" w:eastAsia="Times New Roman" w:hAnsi="Times New Roman" w:cs="Times New Roman"/>
          <w:sz w:val="24"/>
          <w:szCs w:val="24"/>
        </w:rPr>
      </w:pPr>
      <w:r w:rsidRPr="00471EC0">
        <w:rPr>
          <w:rFonts w:ascii="Times New Roman" w:eastAsia="Times New Roman" w:hAnsi="Times New Roman" w:cs="Times New Roman"/>
          <w:sz w:val="24"/>
          <w:szCs w:val="24"/>
        </w:rPr>
        <w:t>Ученики обмениваются работами.</w:t>
      </w:r>
    </w:p>
    <w:p w:rsidR="005C7BFA" w:rsidRPr="00471EC0" w:rsidRDefault="00471EC0" w:rsidP="005C7BFA">
      <w:pPr>
        <w:rPr>
          <w:rFonts w:ascii="Times New Roman" w:eastAsia="Times New Roman" w:hAnsi="Times New Roman" w:cs="Times New Roman"/>
          <w:sz w:val="24"/>
          <w:szCs w:val="24"/>
        </w:rPr>
      </w:pPr>
      <w:r w:rsidRPr="00471EC0">
        <w:rPr>
          <w:rFonts w:ascii="Times New Roman" w:eastAsia="Times New Roman" w:hAnsi="Times New Roman" w:cs="Times New Roman"/>
          <w:sz w:val="24"/>
          <w:szCs w:val="24"/>
        </w:rPr>
        <w:t>На слайдах выводятся правильные ответы, ученики проводят взаимопроверку, выставляют друг другу оценки.</w:t>
      </w:r>
    </w:p>
    <w:p w:rsidR="005C7BFA" w:rsidRPr="00471EC0" w:rsidRDefault="005C7BFA" w:rsidP="00274168">
      <w:pPr>
        <w:jc w:val="center"/>
        <w:rPr>
          <w:rFonts w:ascii="Times New Roman" w:hAnsi="Times New Roman" w:cs="Times New Roman"/>
          <w:b/>
          <w:sz w:val="24"/>
        </w:rPr>
      </w:pPr>
      <w:r w:rsidRPr="00471EC0">
        <w:rPr>
          <w:rFonts w:ascii="Times New Roman" w:hAnsi="Times New Roman" w:cs="Times New Roman"/>
          <w:b/>
          <w:sz w:val="24"/>
        </w:rPr>
        <w:t>Подведение итогов урока. Рефлексия.</w:t>
      </w:r>
    </w:p>
    <w:p w:rsidR="005C7BFA" w:rsidRPr="00471EC0" w:rsidRDefault="005C7BFA" w:rsidP="005C7BFA">
      <w:pPr>
        <w:rPr>
          <w:rFonts w:ascii="Times New Roman" w:hAnsi="Times New Roman" w:cs="Times New Roman"/>
          <w:sz w:val="24"/>
        </w:rPr>
      </w:pPr>
      <w:r w:rsidRPr="00471EC0">
        <w:rPr>
          <w:rFonts w:ascii="Times New Roman" w:hAnsi="Times New Roman" w:cs="Times New Roman"/>
          <w:sz w:val="24"/>
        </w:rPr>
        <w:t>Закончите предложения</w:t>
      </w:r>
    </w:p>
    <w:p w:rsidR="005C7BFA" w:rsidRPr="00471EC0" w:rsidRDefault="005C7BFA" w:rsidP="005C7BFA">
      <w:pPr>
        <w:rPr>
          <w:rFonts w:ascii="Times New Roman" w:hAnsi="Times New Roman" w:cs="Times New Roman"/>
          <w:sz w:val="24"/>
        </w:rPr>
      </w:pPr>
      <w:r w:rsidRPr="00471EC0">
        <w:rPr>
          <w:rFonts w:ascii="Times New Roman" w:hAnsi="Times New Roman" w:cs="Times New Roman"/>
          <w:sz w:val="24"/>
        </w:rPr>
        <w:t>- сегодня я узнал…</w:t>
      </w:r>
    </w:p>
    <w:p w:rsidR="005C7BFA" w:rsidRPr="00471EC0" w:rsidRDefault="005C7BFA" w:rsidP="005C7BFA">
      <w:pPr>
        <w:rPr>
          <w:rFonts w:ascii="Times New Roman" w:hAnsi="Times New Roman" w:cs="Times New Roman"/>
          <w:sz w:val="24"/>
        </w:rPr>
      </w:pPr>
      <w:r w:rsidRPr="00471EC0">
        <w:rPr>
          <w:rFonts w:ascii="Times New Roman" w:hAnsi="Times New Roman" w:cs="Times New Roman"/>
          <w:sz w:val="24"/>
        </w:rPr>
        <w:t>- мне было сложно…</w:t>
      </w:r>
    </w:p>
    <w:p w:rsidR="005C7BFA" w:rsidRPr="00471EC0" w:rsidRDefault="005C7BFA" w:rsidP="005C7BFA">
      <w:pPr>
        <w:rPr>
          <w:rFonts w:ascii="Times New Roman" w:hAnsi="Times New Roman" w:cs="Times New Roman"/>
          <w:sz w:val="24"/>
        </w:rPr>
      </w:pPr>
      <w:r w:rsidRPr="00471EC0">
        <w:rPr>
          <w:rFonts w:ascii="Times New Roman" w:hAnsi="Times New Roman" w:cs="Times New Roman"/>
          <w:sz w:val="24"/>
        </w:rPr>
        <w:t>- мне было интересно…</w:t>
      </w:r>
    </w:p>
    <w:p w:rsidR="005C7BFA" w:rsidRPr="00471EC0" w:rsidRDefault="005C7BFA" w:rsidP="005C7BFA">
      <w:pPr>
        <w:rPr>
          <w:rFonts w:ascii="Times New Roman" w:hAnsi="Times New Roman" w:cs="Times New Roman"/>
          <w:sz w:val="24"/>
        </w:rPr>
      </w:pPr>
      <w:r w:rsidRPr="00471EC0">
        <w:rPr>
          <w:rFonts w:ascii="Times New Roman" w:hAnsi="Times New Roman" w:cs="Times New Roman"/>
          <w:sz w:val="24"/>
        </w:rPr>
        <w:t>- я хочу больше узнать…</w:t>
      </w:r>
    </w:p>
    <w:p w:rsidR="005C7BFA" w:rsidRPr="00471EC0" w:rsidRDefault="005C7BFA" w:rsidP="005C7BFA">
      <w:pPr>
        <w:rPr>
          <w:rFonts w:ascii="Times New Roman" w:hAnsi="Times New Roman" w:cs="Times New Roman"/>
          <w:sz w:val="24"/>
        </w:rPr>
      </w:pPr>
      <w:r w:rsidRPr="00471EC0">
        <w:rPr>
          <w:rFonts w:ascii="Times New Roman" w:hAnsi="Times New Roman" w:cs="Times New Roman"/>
          <w:sz w:val="24"/>
        </w:rPr>
        <w:t>- я оцениваю свою работу …</w:t>
      </w:r>
    </w:p>
    <w:p w:rsidR="00200A85" w:rsidRPr="00471EC0" w:rsidRDefault="00200A85" w:rsidP="005C7BFA">
      <w:pPr>
        <w:rPr>
          <w:rFonts w:ascii="Times New Roman" w:hAnsi="Times New Roman" w:cs="Times New Roman"/>
          <w:sz w:val="24"/>
        </w:rPr>
      </w:pPr>
      <w:r w:rsidRPr="00471EC0">
        <w:rPr>
          <w:rFonts w:ascii="Times New Roman" w:hAnsi="Times New Roman" w:cs="Times New Roman"/>
          <w:sz w:val="24"/>
        </w:rPr>
        <w:t>- почему вы оцениваете свою работу именно так?</w:t>
      </w:r>
    </w:p>
    <w:p w:rsidR="005C7BFA" w:rsidRDefault="000547EB" w:rsidP="005C7BFA">
      <w:pPr>
        <w:ind w:left="360"/>
        <w:rPr>
          <w:rFonts w:ascii="Times New Roman" w:hAnsi="Times New Roman"/>
          <w:bCs/>
          <w:sz w:val="24"/>
          <w:szCs w:val="24"/>
        </w:rPr>
      </w:pPr>
      <w:r w:rsidRPr="000547EB">
        <w:rPr>
          <w:rFonts w:ascii="Times New Roman" w:hAnsi="Times New Roman"/>
          <w:bCs/>
          <w:sz w:val="24"/>
          <w:szCs w:val="24"/>
        </w:rPr>
        <w:object w:dxaOrig="7198" w:dyaOrig="5398">
          <v:shape id="_x0000_i1028" type="#_x0000_t75" style="width:234.4pt;height:176.65pt" o:ole="">
            <v:imagedata r:id="rId11" o:title=""/>
          </v:shape>
          <o:OLEObject Type="Embed" ProgID="PowerPoint.Slide.12" ShapeID="_x0000_i1028" DrawAspect="Content" ObjectID="_1573836368" r:id="rId12"/>
        </w:object>
      </w:r>
    </w:p>
    <w:p w:rsidR="005C7BFA" w:rsidRPr="005C7BFA" w:rsidRDefault="005C7BFA" w:rsidP="005C7BFA">
      <w:pPr>
        <w:rPr>
          <w:rFonts w:ascii="Times New Roman" w:eastAsia="Times New Roman" w:hAnsi="Times New Roman" w:cs="Times New Roman"/>
          <w:sz w:val="20"/>
          <w:szCs w:val="24"/>
        </w:rPr>
        <w:sectPr w:rsidR="005C7BFA" w:rsidRPr="005C7BFA" w:rsidSect="00596C99">
          <w:pgSz w:w="11906" w:h="16838"/>
          <w:pgMar w:top="567" w:right="850" w:bottom="284" w:left="709" w:header="708" w:footer="708" w:gutter="0"/>
          <w:cols w:space="720"/>
        </w:sectPr>
      </w:pPr>
    </w:p>
    <w:p w:rsidR="00280B72" w:rsidRPr="00280B72" w:rsidRDefault="00280B72" w:rsidP="00E30CEE">
      <w:pPr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sectPr w:rsidR="00280B72" w:rsidRPr="00280B72" w:rsidSect="0008640A">
      <w:pgSz w:w="11906" w:h="16838"/>
      <w:pgMar w:top="709" w:right="709" w:bottom="426" w:left="85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1B69E3"/>
    <w:multiLevelType w:val="multilevel"/>
    <w:tmpl w:val="D01652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4A2021"/>
    <w:rsid w:val="000547EB"/>
    <w:rsid w:val="00060280"/>
    <w:rsid w:val="0008640A"/>
    <w:rsid w:val="00095678"/>
    <w:rsid w:val="000C1371"/>
    <w:rsid w:val="000E506F"/>
    <w:rsid w:val="00127747"/>
    <w:rsid w:val="0014110C"/>
    <w:rsid w:val="00200A85"/>
    <w:rsid w:val="002643F0"/>
    <w:rsid w:val="00274168"/>
    <w:rsid w:val="00280B72"/>
    <w:rsid w:val="00305E1C"/>
    <w:rsid w:val="003A24F3"/>
    <w:rsid w:val="00432E67"/>
    <w:rsid w:val="00471EC0"/>
    <w:rsid w:val="004A2021"/>
    <w:rsid w:val="004C28CC"/>
    <w:rsid w:val="00514F9A"/>
    <w:rsid w:val="00596C99"/>
    <w:rsid w:val="005C7BFA"/>
    <w:rsid w:val="005F34A0"/>
    <w:rsid w:val="00606779"/>
    <w:rsid w:val="00700386"/>
    <w:rsid w:val="0077089A"/>
    <w:rsid w:val="00892C3B"/>
    <w:rsid w:val="00894858"/>
    <w:rsid w:val="008C1EB7"/>
    <w:rsid w:val="00932483"/>
    <w:rsid w:val="0094420C"/>
    <w:rsid w:val="0096571E"/>
    <w:rsid w:val="009F15CA"/>
    <w:rsid w:val="00A115FF"/>
    <w:rsid w:val="00A60DD4"/>
    <w:rsid w:val="00AA2BCB"/>
    <w:rsid w:val="00B143DC"/>
    <w:rsid w:val="00B50A4D"/>
    <w:rsid w:val="00B9575B"/>
    <w:rsid w:val="00BE211A"/>
    <w:rsid w:val="00C73954"/>
    <w:rsid w:val="00C74452"/>
    <w:rsid w:val="00C87A93"/>
    <w:rsid w:val="00CC24E2"/>
    <w:rsid w:val="00E30CEE"/>
    <w:rsid w:val="00E46A26"/>
    <w:rsid w:val="00F118C9"/>
    <w:rsid w:val="00F326D5"/>
    <w:rsid w:val="00F32951"/>
    <w:rsid w:val="00F41566"/>
    <w:rsid w:val="00F61125"/>
    <w:rsid w:val="00FA103B"/>
    <w:rsid w:val="00FC089D"/>
    <w:rsid w:val="00FE72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"/>
    <o:shapelayout v:ext="edit">
      <o:idmap v:ext="edit" data="1"/>
      <o:rules v:ext="edit">
        <o:r id="V:Rule7" type="connector" idref="#_x0000_s1047"/>
        <o:r id="V:Rule8" type="connector" idref="#_x0000_s1045"/>
        <o:r id="V:Rule9" type="connector" idref="#_x0000_s1053"/>
        <o:r id="V:Rule10" type="connector" idref="#_x0000_s1055"/>
        <o:r id="V:Rule11" type="connector" idref="#_x0000_s1054"/>
        <o:r id="V:Rule12" type="connector" idref="#_x0000_s104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34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A2021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32E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32E67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8640A"/>
    <w:pPr>
      <w:ind w:left="720"/>
      <w:contextualSpacing/>
    </w:pPr>
  </w:style>
  <w:style w:type="paragraph" w:styleId="a7">
    <w:name w:val="No Spacing"/>
    <w:uiPriority w:val="1"/>
    <w:qFormat/>
    <w:rsid w:val="00BE211A"/>
    <w:pPr>
      <w:spacing w:after="0" w:line="240" w:lineRule="auto"/>
    </w:pPr>
  </w:style>
  <w:style w:type="paragraph" w:styleId="a8">
    <w:name w:val="Normal (Web)"/>
    <w:basedOn w:val="a"/>
    <w:uiPriority w:val="99"/>
    <w:semiHidden/>
    <w:unhideWhenUsed/>
    <w:rsid w:val="00F415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46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9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6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2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0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7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2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8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5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97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7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15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66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0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1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2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0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3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microsoft.com/office/2007/relationships/stylesWithEffects" Target="stylesWithEffects.xml"/><Relationship Id="rId10" Type="http://schemas.openxmlformats.org/officeDocument/2006/relationships/package" Target="embeddings/______Microsoft_Office_PowerPoint3.sl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356</TotalTime>
  <Pages>5</Pages>
  <Words>680</Words>
  <Characters>3880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Acer</Company>
  <LinksUpToDate>false</LinksUpToDate>
  <CharactersWithSpaces>4551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Valued Acer Customer</dc:creator>
  <cp:keywords/>
  <dc:description/>
  <cp:lastModifiedBy>Наталья</cp:lastModifiedBy>
  <cp:revision>40</cp:revision>
  <cp:lastPrinted>2017-12-01T23:28:00Z</cp:lastPrinted>
  <dcterms:created xsi:type="dcterms:W3CDTF">2017-11-28T08:23:00Z</dcterms:created>
  <dcterms:modified xsi:type="dcterms:W3CDTF">2017-12-03T09:59:00Z</dcterms:modified>
</cp:coreProperties>
</file>